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Calibri" w:hAnsi="Calibri"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Calibri" w:hAnsi="Calibri"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ANEXO I – A</w:t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Calibri" w:hAnsi="Calibri"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</w:r>
    </w:p>
    <w:tbl>
      <w:tblPr>
        <w:tblW w:w="10348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7"/>
        <w:gridCol w:w="663"/>
        <w:gridCol w:w="614"/>
        <w:gridCol w:w="954"/>
        <w:gridCol w:w="321"/>
        <w:gridCol w:w="849"/>
        <w:gridCol w:w="2270"/>
      </w:tblGrid>
      <w:tr>
        <w:trPr>
          <w:trHeight w:val="22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SOLICITAÇÃO DE VISITA TÉCNICA - SEM AJUDA DE CUSTO -  (Art. 7º, II)                                                                                                                 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Servidor (a) Responsável: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SIAPE: 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CPF: 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Telefone(s): 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Email: 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Data/Horário de Saída: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Data/Horário de Chegada: 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Data/Horário de Início do evento: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Data/Horário do fim do evento: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Acompanhantes?  (     ) SIM           (     ) NÃO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Nome: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SIAPE: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CPF: </w:t>
            </w:r>
          </w:p>
        </w:tc>
      </w:tr>
      <w:tr>
        <w:trPr>
          <w:trHeight w:val="340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Nome: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SIAPE: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CPF: </w:t>
            </w:r>
          </w:p>
        </w:tc>
      </w:tr>
      <w:tr>
        <w:trPr>
          <w:trHeight w:val="500" w:hRule="atLeast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Curso (s) envolvido (s):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Modalidade: 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</w:t>
            </w:r>
          </w:p>
        </w:tc>
        <w:tc>
          <w:tcPr>
            <w:tcW w:w="34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Código(s) da(s) turma(s) envolvida(s): (</w:t>
            </w:r>
            <w:r>
              <w:rPr>
                <w:color w:val="FF0000"/>
              </w:rPr>
              <w:t>Informar de acordo com o horário acadêmico</w:t>
            </w:r>
            <w:r>
              <w:rPr/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Nº de alunos: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00" w:hRule="atLeast"/>
        </w:trPr>
        <w:tc>
          <w:tcPr>
            <w:tcW w:w="4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40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Total Passageiros: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700" w:hRule="atLeast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/>
              <w:t>Km total aproximada: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/>
              <w:t>Quantidade de Aulas que a Visita Técnica Corresponderá: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Empresa/Instituição: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Endereço: </w:t>
            </w:r>
          </w:p>
        </w:tc>
      </w:tr>
      <w:tr>
        <w:trPr>
          <w:trHeight w:val="340" w:hRule="atLeast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Cidade: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UF: </w:t>
            </w:r>
            <w:bookmarkStart w:id="0" w:name="_GoBack"/>
            <w:bookmarkEnd w:id="0"/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CEP: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Telefone(s): </w:t>
            </w:r>
          </w:p>
        </w:tc>
      </w:tr>
      <w:tr>
        <w:trPr>
          <w:trHeight w:val="340" w:hRule="atLeast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Pessoa para contato: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A viagem já foi agendada na(s) empresa(s) pelo servidor?     (     ) SIM           (     ) NÃO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Solicitar diárias no SCDP?                                                              (     ) SIM           (     ) NÃO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color w:val="000000"/>
              </w:rPr>
              <w:t>TIPO DE EVENTO: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   ) participação em feiras, congressos, seminários e eventos similares;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   ) visitas às instituições públicas e/ou privadas;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   ) visitas às empresas e/ou institutos de pesquisa, de serviços e/ou produção;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  ) visitas a propriedades rurais ou locais públicos;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   ) visitas a obras;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(  ) participação em jogos desportivos, eventos culturais e demais atividades correlatas ao processo de ensino aprendizagem.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JUSTIFICATIVA: </w:t>
            </w:r>
            <w:r>
              <w:rP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MEMÓRIA DE CÁLCULO: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ENDEREÇO COMPLETO DO ALOJAMENTO/HOTEL DA HOSPEDAGEM: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Não se aplica (   )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ROTEIRO PARA A VISITA TÉCNICA: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Roteiro detalhado por dia: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_____/______/__________ - ____:____. Atividade: </w:t>
            </w:r>
            <w:r>
              <w:rPr/>
              <w:t>Saída do Campus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Caso a viagem compreenda mais de um dia, devem ser detalhados os dias e horários de cada atividade, conforme descrição acima. Exemplo de atividades: Locais de embarque e desembarque, paradas para refeições, atividades previstas na Visita Técnica, etc.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_____/______/__________ - ____:____. Atividade: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_____/______/__________ - ____:____. Atividade: </w:t>
            </w:r>
            <w:r>
              <w:rPr/>
              <w:t>Chegada ao Campus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 viagem compreenderá horário entre 22 (vinte e duas) horas de um dia e 5 (cinco) horas do dia seguinte e/ou incluem finais de semana ou feriado?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(    ) Não    (    ) Sim. Quantas horas no total: ______. Justificativa para cada caso</w:t>
            </w:r>
            <w:r>
              <w:rPr/>
              <w:t>:_________________________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O(s) motorista(s) excederá (ão) a jornada de 8 (oito) horas diárias, respeitado o limite máximo de 2 (duas) horas diárias?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(    ) Não    (    ) Sim. Quantas horas no total: ______. Justificativa</w:t>
            </w:r>
            <w:r>
              <w:rPr/>
              <w:t>:______________________________________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</w:rPr>
              <w:t>Assinatura do (a) Servidor (a) Responsável: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</w:rPr>
              <w:t xml:space="preserve">Parecer da Coordenação de Transporte </w:t>
            </w:r>
            <w:r>
              <w:rPr>
                <w:b w:val="false"/>
                <w:bCs w:val="false"/>
                <w:color w:val="FF0000"/>
              </w:rPr>
              <w:t>(A ser providenciado pelo proponente):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    ) Não se aplica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    ) Favorável    (    ) Desfavorável. Motivo(s):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Data:        /       /             Assinatura: _______________________________________________________________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 xml:space="preserve">Parecer da Coordenação de Curso </w:t>
            </w:r>
            <w:r>
              <w:rPr>
                <w:b w:val="false"/>
                <w:bCs w:val="false"/>
                <w:color w:val="FF0000"/>
              </w:rPr>
              <w:t>(A ser providenciado pelo proponente):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    ) Favorável    (    ) Desfavorável. Motivo(s):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Data:        /       /             Assinatura: _______________________________________________________________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Parecer do Departamento de Ensino</w:t>
            </w:r>
            <w:r>
              <w:rPr/>
              <w:t xml:space="preserve"> </w:t>
            </w:r>
            <w:r>
              <w:rPr>
                <w:b w:val="false"/>
                <w:bCs w:val="false"/>
                <w:color w:val="FF0000"/>
              </w:rPr>
              <w:t>(A ser providenciado pelo proponente):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    ) Favorável    (    ) Desfavorável. Motivo(s):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Data:        /       /             Assinatura: _______________________________________________________________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pBdr>
                <w:top w:val="single" w:sz="4" w:space="1" w:color="000000"/>
              </w:pBdr>
              <w:spacing w:lineRule="auto" w:line="240" w:before="0" w:after="0"/>
              <w:rPr/>
            </w:pPr>
            <w:r>
              <w:rPr>
                <w:b/>
              </w:rPr>
              <w:t xml:space="preserve">Parecer da Coordenação de Extensão e Relações Empresariais </w:t>
            </w:r>
            <w:r>
              <w:rPr>
                <w:b w:val="false"/>
                <w:bCs w:val="false"/>
                <w:color w:val="FF0000"/>
              </w:rPr>
              <w:t>(A ser providenciado pelo proponente):</w:t>
            </w:r>
          </w:p>
          <w:p>
            <w:pPr>
              <w:pStyle w:val="Normal"/>
              <w:pBdr>
                <w:top w:val="single" w:sz="4" w:space="1" w:color="000000"/>
              </w:pBdr>
              <w:spacing w:lineRule="auto" w:line="240" w:before="0" w:after="0"/>
              <w:rPr>
                <w:b/>
                <w:b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 xml:space="preserve">(    ) Favorável    (    ) Desfavorável. Motivo(s):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Data:        /       /             Assinatura: _______________________________________________________________ 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bCs w:val="false"/>
                <w:color w:val="CE181E"/>
              </w:rPr>
              <w:t>*</w:t>
            </w:r>
            <w:r>
              <w:rPr>
                <w:b w:val="false"/>
                <w:bCs w:val="false"/>
              </w:rPr>
              <w:t xml:space="preserve">Início da contagem dos prazos (Art. 7º, II)  </w:t>
            </w:r>
            <w:r>
              <w:rPr>
                <w:b/>
              </w:rPr>
              <w:t xml:space="preserve">                                                                                                </w:t>
            </w:r>
          </w:p>
        </w:tc>
      </w:tr>
      <w:tr>
        <w:trPr>
          <w:trHeight w:val="340" w:hRule="atLeast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</w:rPr>
              <w:t xml:space="preserve">Parecer da Direção-Geral </w:t>
            </w:r>
            <w:r>
              <w:rPr>
                <w:b w:val="false"/>
                <w:bCs w:val="false"/>
                <w:color w:val="FF0000"/>
              </w:rPr>
              <w:t>(A ser providenciado pelo Departamento de Administração e Planejamento):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 w:val="false"/>
                <w:bCs w:val="false"/>
              </w:rPr>
              <w:t xml:space="preserve">(    ) Favorável    (    ) Desfavorável. Motivo(s):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Data:        /       /             Assinatura: 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CE181E"/>
              </w:rPr>
              <w:t>*</w:t>
            </w:r>
            <w:r>
              <w:rPr>
                <w:b w:val="false"/>
                <w:bCs w:val="false"/>
              </w:rPr>
              <w:t xml:space="preserve">A Direção-Geral deverá entregar o processo à Coordenação de Extensão e Relações Empresariais para realizar a confirmação da viagem junto ao proponente e transporte. 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418" w:header="420" w:top="477" w:footer="458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Arial" w:cs="Arial" w:ascii="Arial" w:hAnsi="Arial"/>
        <w:sz w:val="16"/>
        <w:szCs w:val="16"/>
      </w:rPr>
      <w:t xml:space="preserve">Instituto Federal de Educação, Ciência e Tecnologia do Sertão Pernambucano – Campus Santa Maria da Boa Vista, BR 428, Km 90,, s/n - Zona Rural - CEP: 56.380-000 - Santa Maria da Boa Vista - PE | </w:t>
    </w:r>
    <w:hyperlink r:id="rId1">
      <w:r>
        <w:rPr>
          <w:rStyle w:val="ListLabel1"/>
          <w:rFonts w:eastAsia="Arial" w:cs="Arial" w:ascii="Arial" w:hAnsi="Arial"/>
          <w:sz w:val="16"/>
          <w:szCs w:val="16"/>
        </w:rPr>
        <w:t>www.ifsertao-pe.edu.br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drawing>
        <wp:anchor behindDoc="1" distT="0" distB="0" distL="114300" distR="116205" simplePos="0" locked="0" layoutInCell="1" allowOverlap="1" relativeHeight="4">
          <wp:simplePos x="0" y="0"/>
          <wp:positionH relativeFrom="margin">
            <wp:posOffset>-351155</wp:posOffset>
          </wp:positionH>
          <wp:positionV relativeFrom="paragraph">
            <wp:posOffset>-65405</wp:posOffset>
          </wp:positionV>
          <wp:extent cx="1141095" cy="274955"/>
          <wp:effectExtent l="0" t="0" r="0" b="0"/>
          <wp:wrapNone/>
          <wp:docPr id="1" name="image3.png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Marca_CMB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margin">
            <wp:posOffset>2449830</wp:posOffset>
          </wp:positionH>
          <wp:positionV relativeFrom="paragraph">
            <wp:posOffset>-67310</wp:posOffset>
          </wp:positionV>
          <wp:extent cx="668655" cy="655955"/>
          <wp:effectExtent l="0" t="0" r="0" b="0"/>
          <wp:wrapTopAndBottom/>
          <wp:docPr id="2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MINISTÉRIO DA EDUCAÇÃO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before="0" w:after="0"/>
      <w:jc w:val="center"/>
      <w:rPr/>
    </w:pPr>
    <w:r>
      <w:rPr>
        <w:rFonts w:eastAsia="Arial" w:cs="Arial" w:ascii="Arial" w:hAnsi="Arial"/>
        <w:b/>
        <w:sz w:val="16"/>
        <w:szCs w:val="16"/>
      </w:rPr>
      <w:t>CAMPUS SANTA MARIA DA BOA VISTA</w:t>
    </w:r>
    <w:r>
      <w:rPr>
        <w:rFonts w:eastAsia="Arial" w:cs="Arial" w:ascii="Arial" w:hAnsi="Arial"/>
        <w:b/>
        <w:color w:val="FF0000"/>
        <w:sz w:val="16"/>
        <w:szCs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4e82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Arial" w:cs="Arial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Arial" w:cs="Arial"/>
      <w:sz w:val="16"/>
      <w:szCs w:val="16"/>
    </w:rPr>
  </w:style>
  <w:style w:type="character" w:styleId="ListLabel3">
    <w:name w:val="ListLabel 3"/>
    <w:qFormat/>
    <w:rPr>
      <w:rFonts w:ascii="Arial" w:hAnsi="Arial" w:eastAsia="Arial" w:cs="Arial"/>
      <w:sz w:val="16"/>
      <w:szCs w:val="16"/>
    </w:rPr>
  </w:style>
  <w:style w:type="character" w:styleId="ListLabel4">
    <w:name w:val="ListLabel 4"/>
    <w:qFormat/>
    <w:rPr>
      <w:rFonts w:ascii="Arial" w:hAnsi="Arial" w:eastAsia="Arial" w:cs="Arial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LibreOffice/6.0.5.2$Windows_X86_64 LibreOffice_project/54c8cbb85f300ac59db32fe8a675ff7683cd5a16</Application>
  <Pages>3</Pages>
  <Words>584</Words>
  <Characters>5484</Characters>
  <CharactersWithSpaces>6581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2019-08-29T23:05:00Z</dcterms:created>
  <dc:creator>Instituto Federal</dc:creator>
  <dc:description/>
  <dc:language>pt-BR</dc:language>
  <cp:lastModifiedBy/>
  <dcterms:modified xsi:type="dcterms:W3CDTF">2019-09-26T14:53:15Z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