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9F8" w:rsidRPr="004B3E1E" w:rsidRDefault="004B3E1E">
      <w:pPr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4B3E1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132080</wp:posOffset>
            </wp:positionH>
            <wp:positionV relativeFrom="paragraph">
              <wp:posOffset>-85725</wp:posOffset>
            </wp:positionV>
            <wp:extent cx="1542415" cy="403860"/>
            <wp:effectExtent l="0" t="0" r="0" b="0"/>
            <wp:wrapSquare wrapText="largest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403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105" w:rsidRPr="004B3E1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column">
              <wp:posOffset>2839085</wp:posOffset>
            </wp:positionH>
            <wp:positionV relativeFrom="paragraph">
              <wp:posOffset>53340</wp:posOffset>
            </wp:positionV>
            <wp:extent cx="667385" cy="654685"/>
            <wp:effectExtent l="0" t="0" r="0" b="0"/>
            <wp:wrapTopAndBottom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69F8" w:rsidRPr="004B3E1E" w:rsidRDefault="00641105">
      <w:pPr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E1E">
        <w:rPr>
          <w:rFonts w:ascii="Times New Roman" w:hAnsi="Times New Roman" w:cs="Times New Roman"/>
          <w:b/>
          <w:sz w:val="24"/>
          <w:szCs w:val="24"/>
        </w:rPr>
        <w:t>MINISTÉRIO DA EDUCAÇÃO</w:t>
      </w:r>
    </w:p>
    <w:p w:rsidR="00DD69F8" w:rsidRPr="004B3E1E" w:rsidRDefault="00641105">
      <w:pPr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E1E">
        <w:rPr>
          <w:rFonts w:ascii="Times New Roman" w:hAnsi="Times New Roman" w:cs="Times New Roman"/>
          <w:b/>
          <w:sz w:val="24"/>
          <w:szCs w:val="24"/>
        </w:rPr>
        <w:t>SECRETARIA DE EDUCAÇÃO PROFISSIONAL E TECNOLÓGICA</w:t>
      </w:r>
    </w:p>
    <w:p w:rsidR="00DD69F8" w:rsidRPr="004B3E1E" w:rsidRDefault="00641105">
      <w:pPr>
        <w:widowControl w:val="0"/>
        <w:tabs>
          <w:tab w:val="center" w:pos="4419"/>
          <w:tab w:val="right" w:pos="8838"/>
        </w:tabs>
        <w:spacing w:after="0" w:line="20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B3E1E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INSTITUTO FEDERAL DE EDUCAÇÃO, CIÊNCIA E TECNOLOGIA DO SERTÃO PERNAMBUCANO</w:t>
      </w:r>
    </w:p>
    <w:p w:rsidR="00DD69F8" w:rsidRPr="004B3E1E" w:rsidRDefault="00DD69F8">
      <w:pPr>
        <w:widowControl w:val="0"/>
        <w:tabs>
          <w:tab w:val="center" w:pos="4419"/>
          <w:tab w:val="right" w:pos="8838"/>
        </w:tabs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sz w:val="24"/>
          <w:szCs w:val="24"/>
          <w:u w:val="single"/>
          <w:lang w:eastAsia="zh-CN" w:bidi="hi-IN"/>
        </w:rPr>
      </w:pPr>
    </w:p>
    <w:p w:rsidR="00DD69F8" w:rsidRPr="004B3E1E" w:rsidRDefault="00DD69F8">
      <w:pPr>
        <w:widowControl w:val="0"/>
        <w:tabs>
          <w:tab w:val="center" w:pos="4419"/>
          <w:tab w:val="right" w:pos="8838"/>
        </w:tabs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sz w:val="24"/>
          <w:szCs w:val="24"/>
          <w:u w:val="single"/>
          <w:lang w:eastAsia="zh-CN" w:bidi="hi-IN"/>
        </w:rPr>
      </w:pPr>
    </w:p>
    <w:p w:rsidR="00DD69F8" w:rsidRPr="004B3E1E" w:rsidRDefault="00DD69F8">
      <w:pPr>
        <w:widowControl w:val="0"/>
        <w:tabs>
          <w:tab w:val="center" w:pos="4419"/>
          <w:tab w:val="right" w:pos="8838"/>
        </w:tabs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sz w:val="24"/>
          <w:szCs w:val="24"/>
          <w:u w:val="single"/>
          <w:lang w:eastAsia="zh-CN" w:bidi="hi-IN"/>
        </w:rPr>
      </w:pPr>
    </w:p>
    <w:p w:rsidR="00DD69F8" w:rsidRPr="004B3E1E" w:rsidRDefault="00DD69F8">
      <w:pPr>
        <w:widowControl w:val="0"/>
        <w:tabs>
          <w:tab w:val="center" w:pos="4419"/>
          <w:tab w:val="right" w:pos="8838"/>
        </w:tabs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u w:val="single"/>
          <w:lang w:eastAsia="zh-CN" w:bidi="hi-IN"/>
        </w:rPr>
      </w:pPr>
    </w:p>
    <w:p w:rsidR="00DD69F8" w:rsidRPr="004B3E1E" w:rsidRDefault="00641105">
      <w:pPr>
        <w:widowControl w:val="0"/>
        <w:tabs>
          <w:tab w:val="center" w:pos="4419"/>
          <w:tab w:val="right" w:pos="8838"/>
        </w:tabs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4B3E1E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Processo: </w:t>
      </w:r>
    </w:p>
    <w:p w:rsidR="00DD69F8" w:rsidRPr="004B3E1E" w:rsidRDefault="00641105">
      <w:pPr>
        <w:widowControl w:val="0"/>
        <w:tabs>
          <w:tab w:val="center" w:pos="4419"/>
          <w:tab w:val="right" w:pos="8838"/>
        </w:tabs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4B3E1E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Interessado: </w:t>
      </w:r>
    </w:p>
    <w:p w:rsidR="00DD69F8" w:rsidRPr="004B3E1E" w:rsidRDefault="00641105">
      <w:pPr>
        <w:widowControl w:val="0"/>
        <w:tabs>
          <w:tab w:val="center" w:pos="4419"/>
          <w:tab w:val="right" w:pos="8838"/>
        </w:tabs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bookmarkStart w:id="0" w:name="__DdeLink__42_642248103"/>
      <w:bookmarkEnd w:id="0"/>
      <w:r w:rsidRPr="004B3E1E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Assunto: Afastamento para</w:t>
      </w:r>
      <w:r w:rsidR="004B3E1E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qualificação -</w:t>
      </w:r>
      <w:r w:rsidRPr="004B3E1E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curso de pós-graduação</w:t>
      </w:r>
    </w:p>
    <w:p w:rsidR="00DD69F8" w:rsidRPr="004B3E1E" w:rsidRDefault="00DD69F8">
      <w:pPr>
        <w:widowControl w:val="0"/>
        <w:tabs>
          <w:tab w:val="center" w:pos="4419"/>
          <w:tab w:val="right" w:pos="8838"/>
        </w:tabs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p w:rsidR="00DD69F8" w:rsidRPr="004B3E1E" w:rsidRDefault="00DD69F8">
      <w:pPr>
        <w:widowControl w:val="0"/>
        <w:tabs>
          <w:tab w:val="center" w:pos="4419"/>
          <w:tab w:val="right" w:pos="8838"/>
        </w:tabs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bookmarkStart w:id="1" w:name="__DdeLink__99_1663179250"/>
      <w:bookmarkEnd w:id="1"/>
    </w:p>
    <w:p w:rsidR="00DD69F8" w:rsidRPr="004B3E1E" w:rsidRDefault="00DD69F8">
      <w:pPr>
        <w:widowControl w:val="0"/>
        <w:tabs>
          <w:tab w:val="center" w:pos="4419"/>
          <w:tab w:val="right" w:pos="8838"/>
        </w:tabs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u w:val="single"/>
          <w:lang w:eastAsia="zh-CN" w:bidi="hi-IN"/>
        </w:rPr>
      </w:pPr>
    </w:p>
    <w:p w:rsidR="00DD69F8" w:rsidRPr="004B3E1E" w:rsidRDefault="00641105">
      <w:pPr>
        <w:widowControl w:val="0"/>
        <w:tabs>
          <w:tab w:val="center" w:pos="4419"/>
          <w:tab w:val="right" w:pos="8838"/>
        </w:tabs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</w:pPr>
      <w:r w:rsidRPr="004B3E1E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>DESPACHO</w:t>
      </w:r>
      <w:r w:rsidR="00B25DDD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 xml:space="preserve"> – </w:t>
      </w:r>
      <w:r w:rsidR="003C751A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 xml:space="preserve">PRORROGAÇÃO DO </w:t>
      </w:r>
      <w:r w:rsidR="00B25DDD">
        <w:rPr>
          <w:rFonts w:ascii="Times New Roman" w:eastAsia="SimSun" w:hAnsi="Times New Roman" w:cs="Times New Roman"/>
          <w:b/>
          <w:bCs/>
          <w:sz w:val="24"/>
          <w:szCs w:val="24"/>
          <w:lang w:eastAsia="zh-CN" w:bidi="hi-IN"/>
        </w:rPr>
        <w:t>AFASTAMENTO</w:t>
      </w:r>
    </w:p>
    <w:p w:rsidR="00DD69F8" w:rsidRDefault="00DD69F8">
      <w:pPr>
        <w:widowControl w:val="0"/>
        <w:tabs>
          <w:tab w:val="center" w:pos="4419"/>
          <w:tab w:val="right" w:pos="8838"/>
        </w:tabs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u w:val="single"/>
          <w:lang w:eastAsia="zh-CN" w:bidi="hi-IN"/>
        </w:rPr>
      </w:pPr>
    </w:p>
    <w:p w:rsidR="00602FE3" w:rsidRDefault="004B3E1E" w:rsidP="004B3E1E">
      <w:pPr>
        <w:pStyle w:val="SemEspaamento"/>
        <w:spacing w:line="360" w:lineRule="auto"/>
        <w:ind w:firstLine="708"/>
        <w:jc w:val="both"/>
        <w:rPr>
          <w:color w:val="auto"/>
          <w:w w:val="105"/>
        </w:rPr>
      </w:pPr>
      <w:r w:rsidRPr="00A55DF3">
        <w:rPr>
          <w:rFonts w:cs="Times New Roman"/>
        </w:rPr>
        <w:t xml:space="preserve">A </w:t>
      </w:r>
      <w:r>
        <w:rPr>
          <w:rFonts w:cs="Times New Roman"/>
        </w:rPr>
        <w:t xml:space="preserve">Coordenação de Pesquisa, Inovação e Pós-Graduação do </w:t>
      </w:r>
      <w:r w:rsidRPr="00A55DF3">
        <w:rPr>
          <w:rFonts w:cs="Times New Roman"/>
        </w:rPr>
        <w:t>Campus NO</w:t>
      </w:r>
      <w:r>
        <w:rPr>
          <w:rFonts w:cs="Times New Roman"/>
        </w:rPr>
        <w:t xml:space="preserve">ME DO CAMPUS, </w:t>
      </w:r>
      <w:r w:rsidRPr="00A55DF3">
        <w:rPr>
          <w:rFonts w:cs="Times New Roman"/>
        </w:rPr>
        <w:t xml:space="preserve">CONCORDA/DISCORDA com o deferimento </w:t>
      </w:r>
      <w:r>
        <w:rPr>
          <w:rFonts w:cs="Times New Roman"/>
        </w:rPr>
        <w:t xml:space="preserve">da solicitação de </w:t>
      </w:r>
      <w:r w:rsidR="003C751A">
        <w:rPr>
          <w:rFonts w:cs="Times New Roman"/>
        </w:rPr>
        <w:t xml:space="preserve">prorrogação do </w:t>
      </w:r>
      <w:r>
        <w:rPr>
          <w:rFonts w:cs="Times New Roman"/>
        </w:rPr>
        <w:t xml:space="preserve">afastamento do servidor para a </w:t>
      </w:r>
      <w:r w:rsidR="003C751A">
        <w:rPr>
          <w:rFonts w:cs="Times New Roman"/>
        </w:rPr>
        <w:t xml:space="preserve">continuação </w:t>
      </w:r>
      <w:r>
        <w:rPr>
          <w:rFonts w:cs="Times New Roman"/>
        </w:rPr>
        <w:t>do</w:t>
      </w:r>
      <w:r w:rsidRPr="00A55DF3">
        <w:rPr>
          <w:rFonts w:cs="Times New Roman"/>
        </w:rPr>
        <w:t xml:space="preserve"> curso de pós-graduação de </w:t>
      </w:r>
      <w:r w:rsidRPr="00A55DF3">
        <w:rPr>
          <w:rFonts w:eastAsia="SimSun" w:cs="Times New Roman"/>
        </w:rPr>
        <w:t xml:space="preserve">MESTRADO/DOUTORADO/PÓS DOUTORADO em NOME DO CURSO na NOME DA INSTITUIÇÃO, </w:t>
      </w:r>
      <w:r w:rsidRPr="00854DFC">
        <w:rPr>
          <w:rFonts w:eastAsia="SimSun" w:cs="Times New Roman"/>
        </w:rPr>
        <w:t xml:space="preserve">no período de </w:t>
      </w:r>
      <w:r>
        <w:rPr>
          <w:rFonts w:eastAsia="SimSun" w:cs="Times New Roman"/>
        </w:rPr>
        <w:t>__</w:t>
      </w:r>
      <w:r w:rsidRPr="00854DFC">
        <w:rPr>
          <w:rFonts w:eastAsia="SimSun" w:cs="Times New Roman"/>
        </w:rPr>
        <w:t xml:space="preserve">___ </w:t>
      </w:r>
      <w:proofErr w:type="spellStart"/>
      <w:r w:rsidRPr="00854DFC">
        <w:rPr>
          <w:rFonts w:eastAsia="SimSun" w:cs="Times New Roman"/>
        </w:rPr>
        <w:t>de</w:t>
      </w:r>
      <w:proofErr w:type="spellEnd"/>
      <w:r w:rsidRPr="00854DFC">
        <w:rPr>
          <w:rFonts w:eastAsia="SimSun" w:cs="Times New Roman"/>
        </w:rPr>
        <w:t xml:space="preserve"> </w:t>
      </w:r>
      <w:r>
        <w:rPr>
          <w:rFonts w:eastAsia="SimSun" w:cs="Times New Roman"/>
        </w:rPr>
        <w:t>_____</w:t>
      </w:r>
      <w:r w:rsidRPr="00854DFC">
        <w:rPr>
          <w:rFonts w:eastAsia="SimSun" w:cs="Times New Roman"/>
        </w:rPr>
        <w:t xml:space="preserve">______ </w:t>
      </w:r>
      <w:proofErr w:type="spellStart"/>
      <w:r w:rsidRPr="00854DFC">
        <w:rPr>
          <w:rFonts w:eastAsia="SimSun" w:cs="Times New Roman"/>
        </w:rPr>
        <w:t>de</w:t>
      </w:r>
      <w:proofErr w:type="spellEnd"/>
      <w:r w:rsidRPr="00854DFC">
        <w:rPr>
          <w:rFonts w:eastAsia="SimSun" w:cs="Times New Roman"/>
        </w:rPr>
        <w:t xml:space="preserve"> _</w:t>
      </w:r>
      <w:r>
        <w:rPr>
          <w:rFonts w:eastAsia="SimSun" w:cs="Times New Roman"/>
        </w:rPr>
        <w:t>___</w:t>
      </w:r>
      <w:r w:rsidRPr="00854DFC">
        <w:rPr>
          <w:rFonts w:eastAsia="SimSun" w:cs="Times New Roman"/>
        </w:rPr>
        <w:t>___</w:t>
      </w:r>
      <w:proofErr w:type="gramStart"/>
      <w:r w:rsidRPr="00854DFC">
        <w:rPr>
          <w:rFonts w:eastAsia="SimSun" w:cs="Times New Roman"/>
        </w:rPr>
        <w:t xml:space="preserve">_ </w:t>
      </w:r>
      <w:r>
        <w:rPr>
          <w:rFonts w:eastAsia="SimSun" w:cs="Times New Roman"/>
        </w:rPr>
        <w:t xml:space="preserve"> </w:t>
      </w:r>
      <w:r w:rsidRPr="00854DFC">
        <w:rPr>
          <w:rFonts w:eastAsia="SimSun" w:cs="Times New Roman"/>
        </w:rPr>
        <w:t>a</w:t>
      </w:r>
      <w:proofErr w:type="gramEnd"/>
      <w:r w:rsidRPr="00854DFC">
        <w:rPr>
          <w:rFonts w:eastAsia="SimSun" w:cs="Times New Roman"/>
        </w:rPr>
        <w:t xml:space="preserve"> </w:t>
      </w:r>
      <w:r>
        <w:rPr>
          <w:rFonts w:eastAsia="SimSun" w:cs="Times New Roman"/>
        </w:rPr>
        <w:t xml:space="preserve"> </w:t>
      </w:r>
      <w:r w:rsidRPr="00854DFC">
        <w:rPr>
          <w:rFonts w:eastAsia="SimSun" w:cs="Times New Roman"/>
        </w:rPr>
        <w:t>_</w:t>
      </w:r>
      <w:r>
        <w:rPr>
          <w:rFonts w:eastAsia="SimSun" w:cs="Times New Roman"/>
        </w:rPr>
        <w:t>__</w:t>
      </w:r>
      <w:r w:rsidRPr="00854DFC">
        <w:rPr>
          <w:rFonts w:eastAsia="SimSun" w:cs="Times New Roman"/>
        </w:rPr>
        <w:t xml:space="preserve">___ de </w:t>
      </w:r>
      <w:r>
        <w:rPr>
          <w:rFonts w:eastAsia="SimSun" w:cs="Times New Roman"/>
        </w:rPr>
        <w:t>______</w:t>
      </w:r>
      <w:r w:rsidR="009A701C">
        <w:rPr>
          <w:rFonts w:eastAsia="SimSun" w:cs="Times New Roman"/>
        </w:rPr>
        <w:t xml:space="preserve">____ </w:t>
      </w:r>
      <w:proofErr w:type="spellStart"/>
      <w:r w:rsidR="009A701C">
        <w:rPr>
          <w:rFonts w:eastAsia="SimSun" w:cs="Times New Roman"/>
        </w:rPr>
        <w:t>de</w:t>
      </w:r>
      <w:proofErr w:type="spellEnd"/>
      <w:r w:rsidR="009A701C">
        <w:rPr>
          <w:rFonts w:eastAsia="SimSun" w:cs="Times New Roman"/>
        </w:rPr>
        <w:t xml:space="preserve"> _____, </w:t>
      </w:r>
      <w:r w:rsidR="009A701C">
        <w:rPr>
          <w:rFonts w:eastAsia="SimSun" w:cs="Times New Roman"/>
        </w:rPr>
        <w:t>em ____ horas semanais.</w:t>
      </w:r>
      <w:r w:rsidR="00602FE3" w:rsidRPr="00602FE3">
        <w:rPr>
          <w:color w:val="auto"/>
          <w:w w:val="105"/>
        </w:rPr>
        <w:t xml:space="preserve"> </w:t>
      </w:r>
      <w:r w:rsidR="00602FE3">
        <w:rPr>
          <w:color w:val="auto"/>
          <w:w w:val="105"/>
        </w:rPr>
        <w:t xml:space="preserve">Afirma-se que </w:t>
      </w:r>
      <w:r w:rsidR="003C751A">
        <w:rPr>
          <w:color w:val="auto"/>
          <w:w w:val="105"/>
        </w:rPr>
        <w:t xml:space="preserve">o servidor </w:t>
      </w:r>
      <w:r w:rsidR="003C751A" w:rsidRPr="003C751A">
        <w:rPr>
          <w:color w:val="auto"/>
          <w:w w:val="105"/>
        </w:rPr>
        <w:t>apresentou todos os relatórios de atividades semestrais e plano de atividades para o ano subsequente</w:t>
      </w:r>
      <w:r w:rsidR="003C751A">
        <w:rPr>
          <w:color w:val="auto"/>
          <w:w w:val="105"/>
        </w:rPr>
        <w:t>.</w:t>
      </w:r>
      <w:bookmarkStart w:id="2" w:name="_GoBack"/>
      <w:bookmarkEnd w:id="2"/>
    </w:p>
    <w:p w:rsidR="003C751A" w:rsidRDefault="003C751A" w:rsidP="004B3E1E">
      <w:pPr>
        <w:pStyle w:val="SemEspaamento"/>
        <w:spacing w:line="360" w:lineRule="auto"/>
        <w:ind w:firstLine="708"/>
        <w:jc w:val="both"/>
        <w:rPr>
          <w:rFonts w:cs="Times New Roman"/>
        </w:rPr>
      </w:pPr>
    </w:p>
    <w:p w:rsidR="004B3E1E" w:rsidRPr="00A55DF3" w:rsidRDefault="004B3E1E" w:rsidP="004B3E1E">
      <w:pPr>
        <w:pStyle w:val="SemEspaamento"/>
        <w:spacing w:line="360" w:lineRule="auto"/>
        <w:ind w:firstLine="708"/>
        <w:jc w:val="both"/>
        <w:rPr>
          <w:rFonts w:cs="Times New Roman"/>
        </w:rPr>
      </w:pPr>
      <w:r w:rsidRPr="00A55DF3">
        <w:rPr>
          <w:rFonts w:cs="Times New Roman"/>
        </w:rPr>
        <w:t>Assim, havendo o solicitante atendido a Resolução</w:t>
      </w:r>
      <w:r w:rsidRPr="00854DFC">
        <w:rPr>
          <w:rFonts w:cs="Times New Roman"/>
        </w:rPr>
        <w:t xml:space="preserve"> XX/2017 </w:t>
      </w:r>
      <w:r w:rsidRPr="00A55DF3">
        <w:rPr>
          <w:rFonts w:cs="Times New Roman"/>
        </w:rPr>
        <w:t>do Conselho Superior, encaminh</w:t>
      </w:r>
      <w:r w:rsidR="00CF71FE">
        <w:rPr>
          <w:rFonts w:cs="Times New Roman"/>
        </w:rPr>
        <w:t>a</w:t>
      </w:r>
      <w:r w:rsidRPr="00A55DF3">
        <w:rPr>
          <w:rFonts w:cs="Times New Roman"/>
        </w:rPr>
        <w:t xml:space="preserve">-se o processo em epígrafe à </w:t>
      </w:r>
      <w:r w:rsidR="00602FE3">
        <w:rPr>
          <w:rFonts w:cs="Times New Roman"/>
        </w:rPr>
        <w:t>Direção de Ensino (no caso de docentes) ou à Direção Geral (no caso dos TAES)</w:t>
      </w:r>
      <w:r w:rsidRPr="00A55DF3">
        <w:rPr>
          <w:rFonts w:cs="Times New Roman"/>
        </w:rPr>
        <w:t>, para as providências necessárias</w:t>
      </w:r>
      <w:r>
        <w:rPr>
          <w:rFonts w:cs="Times New Roman"/>
        </w:rPr>
        <w:t>.</w:t>
      </w:r>
    </w:p>
    <w:p w:rsidR="004B3E1E" w:rsidRDefault="004B3E1E" w:rsidP="004B3E1E">
      <w:pPr>
        <w:pStyle w:val="SemEspaamento"/>
        <w:spacing w:line="360" w:lineRule="auto"/>
        <w:ind w:firstLine="708"/>
        <w:jc w:val="both"/>
        <w:rPr>
          <w:rFonts w:cs="Times New Roman"/>
        </w:rPr>
      </w:pPr>
    </w:p>
    <w:p w:rsidR="008539AB" w:rsidRDefault="008539AB" w:rsidP="004B3E1E">
      <w:pPr>
        <w:pStyle w:val="SemEspaamento"/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Salienta-se que esta </w:t>
      </w:r>
      <w:r w:rsidRPr="008539AB">
        <w:rPr>
          <w:rFonts w:cs="Times New Roman"/>
        </w:rPr>
        <w:t xml:space="preserve">análise está condicionada aos </w:t>
      </w:r>
      <w:r>
        <w:rPr>
          <w:rFonts w:cs="Times New Roman"/>
        </w:rPr>
        <w:t xml:space="preserve">demais </w:t>
      </w:r>
      <w:r w:rsidRPr="008539AB">
        <w:rPr>
          <w:rFonts w:cs="Times New Roman"/>
        </w:rPr>
        <w:t>pareceres</w:t>
      </w:r>
      <w:r>
        <w:rPr>
          <w:rFonts w:cs="Times New Roman"/>
        </w:rPr>
        <w:t>.</w:t>
      </w:r>
      <w:r w:rsidRPr="008539AB">
        <w:rPr>
          <w:rFonts w:cs="Times New Roman"/>
        </w:rPr>
        <w:t xml:space="preserve"> </w:t>
      </w:r>
    </w:p>
    <w:p w:rsidR="00DD69F8" w:rsidRPr="004B3E1E" w:rsidRDefault="00DD69F8">
      <w:pPr>
        <w:widowControl w:val="0"/>
        <w:tabs>
          <w:tab w:val="center" w:pos="4419"/>
          <w:tab w:val="right" w:pos="8838"/>
        </w:tabs>
        <w:spacing w:after="0" w:line="240" w:lineRule="auto"/>
        <w:textAlignment w:val="baseline"/>
        <w:rPr>
          <w:rFonts w:ascii="Times New Roman" w:eastAsia="SimSun" w:hAnsi="Times New Roman" w:cs="Times New Roman"/>
          <w:sz w:val="24"/>
          <w:szCs w:val="24"/>
          <w:u w:val="single"/>
          <w:lang w:eastAsia="zh-CN" w:bidi="hi-IN"/>
        </w:rPr>
      </w:pPr>
    </w:p>
    <w:p w:rsidR="00DD69F8" w:rsidRDefault="00641105" w:rsidP="00641105">
      <w:pPr>
        <w:widowControl w:val="0"/>
        <w:tabs>
          <w:tab w:val="center" w:pos="4419"/>
          <w:tab w:val="right" w:pos="8838"/>
        </w:tabs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b/>
          <w:color w:val="FF0000"/>
          <w:sz w:val="24"/>
          <w:szCs w:val="24"/>
          <w:lang w:eastAsia="zh-CN" w:bidi="hi-IN"/>
        </w:rPr>
      </w:pPr>
      <w:r w:rsidRPr="004B3E1E">
        <w:rPr>
          <w:rFonts w:ascii="Times New Roman" w:eastAsia="SimSun" w:hAnsi="Times New Roman" w:cs="Times New Roman"/>
          <w:b/>
          <w:color w:val="FF0000"/>
          <w:sz w:val="24"/>
          <w:szCs w:val="24"/>
          <w:lang w:eastAsia="zh-CN" w:bidi="hi-IN"/>
        </w:rPr>
        <w:t>OBSERVAÇÕES ADICIONAIS</w:t>
      </w:r>
    </w:p>
    <w:p w:rsidR="00625547" w:rsidRPr="004B3E1E" w:rsidRDefault="00625547" w:rsidP="00625547">
      <w:pPr>
        <w:widowControl w:val="0"/>
        <w:tabs>
          <w:tab w:val="center" w:pos="4419"/>
          <w:tab w:val="right" w:pos="8838"/>
        </w:tabs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D69F8" w:rsidRPr="004B3E1E" w:rsidRDefault="0062554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Local</w:t>
      </w:r>
      <w:r w:rsidR="00641105" w:rsidRPr="004B3E1E">
        <w:rPr>
          <w:rFonts w:ascii="Times New Roman" w:eastAsia="Times New Roman" w:hAnsi="Times New Roman" w:cs="Times New Roman"/>
          <w:sz w:val="24"/>
          <w:szCs w:val="24"/>
        </w:rPr>
        <w:t xml:space="preserve"> (P</w:t>
      </w:r>
      <w:r w:rsidR="00641105" w:rsidRPr="004B3E1E">
        <w:rPr>
          <w:rFonts w:ascii="Times New Roman" w:hAnsi="Times New Roman" w:cs="Times New Roman"/>
          <w:sz w:val="24"/>
          <w:szCs w:val="24"/>
        </w:rPr>
        <w:t>E), ____ de __________de 20_</w:t>
      </w:r>
      <w:r w:rsidR="008539AB">
        <w:rPr>
          <w:rFonts w:ascii="Times New Roman" w:hAnsi="Times New Roman" w:cs="Times New Roman"/>
          <w:sz w:val="24"/>
          <w:szCs w:val="24"/>
        </w:rPr>
        <w:t>_</w:t>
      </w:r>
      <w:r w:rsidR="00641105" w:rsidRPr="004B3E1E">
        <w:rPr>
          <w:rFonts w:ascii="Times New Roman" w:hAnsi="Times New Roman" w:cs="Times New Roman"/>
          <w:sz w:val="24"/>
          <w:szCs w:val="24"/>
        </w:rPr>
        <w:t>_.</w:t>
      </w:r>
    </w:p>
    <w:p w:rsidR="00DD69F8" w:rsidRPr="004B3E1E" w:rsidRDefault="00DD69F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69F8" w:rsidRPr="004B3E1E" w:rsidRDefault="00641105">
      <w:pPr>
        <w:jc w:val="center"/>
        <w:rPr>
          <w:rFonts w:ascii="Times New Roman" w:hAnsi="Times New Roman" w:cs="Times New Roman"/>
          <w:sz w:val="24"/>
          <w:szCs w:val="24"/>
        </w:rPr>
      </w:pPr>
      <w:r w:rsidRPr="004B3E1E">
        <w:rPr>
          <w:rFonts w:ascii="Times New Roman" w:hAnsi="Times New Roman" w:cs="Times New Roman"/>
          <w:sz w:val="24"/>
          <w:szCs w:val="24"/>
        </w:rPr>
        <w:t>Coordenação de Pesquisa, Inovação e Pós-Graduação</w:t>
      </w:r>
    </w:p>
    <w:p w:rsidR="00DD69F8" w:rsidRPr="004B3E1E" w:rsidRDefault="00641105">
      <w:pPr>
        <w:widowControl w:val="0"/>
        <w:tabs>
          <w:tab w:val="center" w:pos="4419"/>
          <w:tab w:val="right" w:pos="8838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3" w:name="__DdeLink__432_344354816"/>
      <w:r w:rsidRPr="004B3E1E">
        <w:rPr>
          <w:rFonts w:ascii="Times New Roman" w:eastAsia="SimSun" w:hAnsi="Times New Roman" w:cs="Times New Roman"/>
          <w:i/>
          <w:sz w:val="24"/>
          <w:szCs w:val="24"/>
          <w:lang w:eastAsia="zh-CN" w:bidi="hi-IN"/>
        </w:rPr>
        <w:t>Campus</w:t>
      </w:r>
      <w:bookmarkEnd w:id="3"/>
      <w:r w:rsidR="000E3B35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XXXXX - IF Sertão-</w:t>
      </w:r>
      <w:r w:rsidRPr="004B3E1E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PE</w:t>
      </w:r>
    </w:p>
    <w:sectPr w:rsidR="00DD69F8" w:rsidRPr="004B3E1E">
      <w:pgSz w:w="11906" w:h="16838"/>
      <w:pgMar w:top="1417" w:right="755" w:bottom="1417" w:left="88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iberation Sans;Arial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43262"/>
    <w:multiLevelType w:val="hybridMultilevel"/>
    <w:tmpl w:val="5F72161A"/>
    <w:lvl w:ilvl="0" w:tplc="05CE28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86B7DE0"/>
    <w:multiLevelType w:val="hybridMultilevel"/>
    <w:tmpl w:val="BB74D992"/>
    <w:lvl w:ilvl="0" w:tplc="71BCB7CE">
      <w:start w:val="1"/>
      <w:numFmt w:val="lowerLetter"/>
      <w:lvlText w:val="%1)"/>
      <w:lvlJc w:val="left"/>
      <w:pPr>
        <w:ind w:left="1068" w:hanging="360"/>
      </w:pPr>
      <w:rPr>
        <w:rFonts w:ascii="Times New Roman" w:eastAsia="Lucida Sans Unicode" w:hAnsi="Times New Roman" w:cs="Times New Roman"/>
        <w:color w:val="FF0000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D69F8"/>
    <w:rsid w:val="000E3B35"/>
    <w:rsid w:val="003C751A"/>
    <w:rsid w:val="004B3E1E"/>
    <w:rsid w:val="00602FE3"/>
    <w:rsid w:val="00625547"/>
    <w:rsid w:val="00641105"/>
    <w:rsid w:val="008539AB"/>
    <w:rsid w:val="009A701C"/>
    <w:rsid w:val="00B25DDD"/>
    <w:rsid w:val="00CF71FE"/>
    <w:rsid w:val="00DC384E"/>
    <w:rsid w:val="00DD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F8A6"/>
  <w15:docId w15:val="{688F0893-E1D9-4D92-999C-3B7CB461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C6637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 w:bidi="ar-SA"/>
    </w:rPr>
  </w:style>
  <w:style w:type="paragraph" w:styleId="Ttulo1">
    <w:name w:val="heading 1"/>
    <w:basedOn w:val="Normal"/>
    <w:next w:val="Normal"/>
    <w:pPr>
      <w:keepNext/>
      <w:widowControl w:val="0"/>
      <w:spacing w:after="0" w:line="240" w:lineRule="auto"/>
      <w:outlineLvl w:val="0"/>
    </w:pPr>
    <w:rPr>
      <w:rFonts w:ascii="Times New Roman" w:hAnsi="Times New Roman" w:cs="Tahoma"/>
      <w:b/>
      <w:bCs/>
      <w:i/>
      <w:sz w:val="24"/>
      <w:szCs w:val="24"/>
      <w:lang w:eastAsia="zh-CN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Aria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ontepargpadro5">
    <w:name w:val="Fonte parág. padrão5"/>
    <w:qFormat/>
  </w:style>
  <w:style w:type="character" w:customStyle="1" w:styleId="Fontepargpadro4">
    <w:name w:val="Fonte parág. padrão4"/>
    <w:qFormat/>
  </w:style>
  <w:style w:type="character" w:customStyle="1" w:styleId="Fontepargpadro3">
    <w:name w:val="Fonte parág. padrão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Fontepargpadro2">
    <w:name w:val="Fonte parág. padrão2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Fontepargpadro1">
    <w:name w:val="Fonte parág. padrão1"/>
    <w:qFormat/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tex3b">
    <w:name w:val="tex3b"/>
    <w:basedOn w:val="Fontepargpadro1"/>
    <w:qFormat/>
  </w:style>
  <w:style w:type="character" w:customStyle="1" w:styleId="tex3">
    <w:name w:val="tex3"/>
    <w:basedOn w:val="Fontepargpadro1"/>
    <w:qFormat/>
  </w:style>
  <w:style w:type="character" w:customStyle="1" w:styleId="Smbolosdenumerao">
    <w:name w:val="Símbolos de numeração"/>
    <w:qFormat/>
  </w:style>
  <w:style w:type="character" w:customStyle="1" w:styleId="Marcas">
    <w:name w:val="Marcas"/>
    <w:qFormat/>
    <w:rPr>
      <w:rFonts w:ascii="OpenSymbol;Arial Unicode MS" w:eastAsia="OpenSymbol;Arial Unicode MS" w:hAnsi="OpenSymbol;Arial Unicode MS" w:cs="OpenSymbol;Arial Unicode MS"/>
    </w:rPr>
  </w:style>
  <w:style w:type="character" w:styleId="nfase">
    <w:name w:val="Emphasis"/>
    <w:rPr>
      <w:i/>
      <w:iCs/>
    </w:rPr>
  </w:style>
  <w:style w:type="character" w:customStyle="1" w:styleId="Ttulo1Char">
    <w:name w:val="Título 1 Char"/>
    <w:qFormat/>
    <w:rPr>
      <w:rFonts w:eastAsia="Lucida Sans Unicode" w:cs="Tahoma"/>
      <w:b/>
      <w:bCs/>
      <w:i/>
      <w:sz w:val="24"/>
      <w:szCs w:val="24"/>
      <w:lang w:eastAsia="zh-CN" w:bidi="pt-BR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  <w:rPr>
      <w:rFonts w:ascii="Symbol" w:hAnsi="Symbol" w:cs="Times New Roma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rsid w:val="000E200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Ttulo2">
    <w:name w:val="Título2"/>
    <w:basedOn w:val="Normal"/>
    <w:qFormat/>
    <w:pPr>
      <w:keepNext/>
      <w:spacing w:before="240" w:after="120"/>
    </w:pPr>
    <w:rPr>
      <w:rFonts w:ascii="Arial" w:eastAsia="SimSun;宋体" w:hAnsi="Arial" w:cs="Mangal"/>
      <w:sz w:val="28"/>
      <w:szCs w:val="28"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qFormat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qFormat/>
    <w:pPr>
      <w:ind w:left="720"/>
    </w:pPr>
  </w:style>
  <w:style w:type="paragraph" w:customStyle="1" w:styleId="Textoprformatado">
    <w:name w:val="Texto préformatado"/>
    <w:basedOn w:val="Normal"/>
    <w:qFormat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styleId="SemEspaamento">
    <w:name w:val="No Spacing"/>
    <w:qFormat/>
    <w:pPr>
      <w:widowControl w:val="0"/>
      <w:suppressAutoHyphens/>
    </w:pPr>
    <w:rPr>
      <w:rFonts w:ascii="Times New Roman" w:eastAsia="Lucida Sans Unicode" w:hAnsi="Times New Roman"/>
      <w:color w:val="00000A"/>
      <w:sz w:val="24"/>
    </w:rPr>
  </w:style>
  <w:style w:type="paragraph" w:customStyle="1" w:styleId="Standard">
    <w:name w:val="Standard"/>
    <w:qFormat/>
    <w:pPr>
      <w:widowControl w:val="0"/>
      <w:suppressAutoHyphens/>
    </w:pPr>
    <w:rPr>
      <w:rFonts w:ascii="Times New Roman" w:eastAsia="Lucida Sans Unicode" w:hAnsi="Times New Roman"/>
      <w:color w:val="00000A"/>
      <w:sz w:val="24"/>
    </w:rPr>
  </w:style>
  <w:style w:type="paragraph" w:customStyle="1" w:styleId="Contedodoquadro">
    <w:name w:val="Conteúdo do quadro"/>
    <w:basedOn w:val="Normal"/>
    <w:qFormat/>
  </w:style>
  <w:style w:type="paragraph" w:customStyle="1" w:styleId="Padro">
    <w:name w:val="Padrão"/>
    <w:qFormat/>
    <w:pPr>
      <w:tabs>
        <w:tab w:val="left" w:pos="708"/>
      </w:tabs>
      <w:suppressAutoHyphens/>
      <w:spacing w:after="120" w:line="100" w:lineRule="atLeast"/>
      <w:jc w:val="both"/>
    </w:pPr>
    <w:rPr>
      <w:rFonts w:ascii="Times New Roman" w:eastAsia="Calibri" w:hAnsi="Times New Roman" w:cs="Times New Roman"/>
      <w:color w:val="00000A"/>
      <w:sz w:val="24"/>
      <w:lang w:bidi="ar-SA"/>
    </w:rPr>
  </w:style>
  <w:style w:type="numbering" w:customStyle="1" w:styleId="WW8Num1">
    <w:name w:val="WW8Num1"/>
  </w:style>
  <w:style w:type="numbering" w:customStyle="1" w:styleId="WW8Num2">
    <w:name w:val="WW8Num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Cida</dc:creator>
  <cp:lastModifiedBy>Debora Santos</cp:lastModifiedBy>
  <cp:revision>21</cp:revision>
  <dcterms:created xsi:type="dcterms:W3CDTF">2017-03-03T06:44:00Z</dcterms:created>
  <dcterms:modified xsi:type="dcterms:W3CDTF">2017-05-31T20:44:00Z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